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76" w:rsidRDefault="00C04876" w:rsidP="00184699">
      <w:pPr>
        <w:rPr>
          <w:b/>
        </w:rPr>
      </w:pPr>
    </w:p>
    <w:p w:rsidR="00184699" w:rsidRDefault="00184699" w:rsidP="00184699">
      <w:pPr>
        <w:rPr>
          <w:b/>
        </w:rPr>
      </w:pPr>
    </w:p>
    <w:p w:rsidR="002C15F0" w:rsidRDefault="00251794" w:rsidP="00251794">
      <w:pPr>
        <w:jc w:val="center"/>
        <w:rPr>
          <w:b/>
        </w:rPr>
      </w:pPr>
      <w:r>
        <w:rPr>
          <w:b/>
        </w:rPr>
        <w:t>Műszaki tartalom</w:t>
      </w:r>
    </w:p>
    <w:p w:rsidR="00251794" w:rsidRDefault="00251794" w:rsidP="00251794">
      <w:pPr>
        <w:jc w:val="center"/>
        <w:rPr>
          <w:b/>
        </w:rPr>
      </w:pPr>
    </w:p>
    <w:p w:rsidR="00C04876" w:rsidRDefault="00C04876" w:rsidP="00251794">
      <w:pPr>
        <w:jc w:val="center"/>
        <w:rPr>
          <w:b/>
        </w:rPr>
      </w:pPr>
    </w:p>
    <w:p w:rsidR="00C04876" w:rsidRDefault="00C04876" w:rsidP="00251794">
      <w:pPr>
        <w:jc w:val="center"/>
        <w:rPr>
          <w:b/>
        </w:rPr>
      </w:pPr>
    </w:p>
    <w:p w:rsidR="008C1DB8" w:rsidRDefault="006778B5" w:rsidP="00251794">
      <w:pPr>
        <w:jc w:val="both"/>
        <w:rPr>
          <w:b/>
        </w:rPr>
      </w:pPr>
      <w:r>
        <w:rPr>
          <w:b/>
        </w:rPr>
        <w:t xml:space="preserve">Ideiglenes </w:t>
      </w:r>
      <w:r>
        <w:rPr>
          <w:b/>
        </w:rPr>
        <w:t xml:space="preserve">gyalog </w:t>
      </w:r>
      <w:r>
        <w:rPr>
          <w:b/>
        </w:rPr>
        <w:t>járda építés</w:t>
      </w:r>
      <w:r>
        <w:rPr>
          <w:b/>
        </w:rPr>
        <w:t xml:space="preserve">éhez </w:t>
      </w:r>
    </w:p>
    <w:p w:rsidR="008C1DB8" w:rsidRDefault="008C1DB8" w:rsidP="00251794">
      <w:pPr>
        <w:jc w:val="both"/>
        <w:rPr>
          <w:b/>
        </w:rPr>
      </w:pPr>
    </w:p>
    <w:p w:rsidR="00184699" w:rsidRDefault="00184699" w:rsidP="00251794">
      <w:pPr>
        <w:jc w:val="both"/>
        <w:rPr>
          <w:b/>
        </w:rPr>
      </w:pPr>
    </w:p>
    <w:p w:rsidR="008C1DB8" w:rsidRDefault="006778B5" w:rsidP="00251794">
      <w:pPr>
        <w:jc w:val="both"/>
      </w:pPr>
      <w:bookmarkStart w:id="0" w:name="_Hlk42609383"/>
      <w:r>
        <w:t xml:space="preserve">A megrendelő a mellékelt 1. – 3. sz. rajzi vázlatokon bejelölt nyomvonalon ideiglenes járdát kíván létesíteni </w:t>
      </w:r>
      <w:bookmarkStart w:id="1" w:name="_Hlk42607895"/>
      <w:r>
        <w:t>a</w:t>
      </w:r>
      <w:r w:rsidR="00A75794">
        <w:t xml:space="preserve"> Debrecen Déli Ipari park </w:t>
      </w:r>
      <w:r w:rsidR="003C7BE9">
        <w:t xml:space="preserve">területén a </w:t>
      </w:r>
      <w:r>
        <w:t xml:space="preserve">KRONES II. számú kapuja </w:t>
      </w:r>
      <w:bookmarkStart w:id="2" w:name="_Hlk42609673"/>
      <w:r>
        <w:t xml:space="preserve">előtt a </w:t>
      </w:r>
      <w:bookmarkStart w:id="3" w:name="_Hlk42612856"/>
      <w:bookmarkStart w:id="4" w:name="_GoBack"/>
      <w:r>
        <w:t>0507/129-es hrsz</w:t>
      </w:r>
      <w:r w:rsidR="006F51CC">
        <w:t xml:space="preserve">-ú közterületen lévő út </w:t>
      </w:r>
      <w:bookmarkEnd w:id="3"/>
      <w:bookmarkEnd w:id="4"/>
      <w:r w:rsidR="006F51CC">
        <w:t>melletti</w:t>
      </w:r>
      <w:r>
        <w:t xml:space="preserve"> buszmegálló </w:t>
      </w:r>
      <w:bookmarkEnd w:id="2"/>
      <w:r>
        <w:t>és a DEUFOL telephelyének II. kapuja között.</w:t>
      </w:r>
      <w:bookmarkEnd w:id="1"/>
      <w:r w:rsidR="00C04876">
        <w:t xml:space="preserve"> Az ideiglenes járda csak gyalogos forgalomra kell alkalmas legyen.</w:t>
      </w:r>
    </w:p>
    <w:bookmarkEnd w:id="0"/>
    <w:p w:rsidR="006778B5" w:rsidRDefault="006778B5" w:rsidP="00251794">
      <w:pPr>
        <w:jc w:val="both"/>
      </w:pPr>
    </w:p>
    <w:p w:rsidR="006778B5" w:rsidRDefault="006778B5" w:rsidP="00251794">
      <w:pPr>
        <w:jc w:val="both"/>
      </w:pPr>
      <w:r>
        <w:t xml:space="preserve">A járdát a mellékelt tételes költségvetési kiírásnak megfelelően 40x40-es </w:t>
      </w:r>
      <w:r w:rsidR="00C04876">
        <w:t xml:space="preserve">méretű </w:t>
      </w:r>
      <w:r>
        <w:t>6 cm vastagságú járdalapokból kell kiépíteni két soros kivitelben.</w:t>
      </w:r>
    </w:p>
    <w:p w:rsidR="006778B5" w:rsidRDefault="006778B5" w:rsidP="00251794">
      <w:pPr>
        <w:jc w:val="both"/>
      </w:pPr>
      <w:r>
        <w:t>A járdalapok alatt a tükörkiszedést követően 12 cm vastagságú kavics ágyazatot (vagy azzal egyenértékű teherhordó szerkezetet kell kialakítani, tömöríteni majd 3 cm tömörített homokágyazatba kell a járdalapokat elhelyezni, bevibrálni, majd homokkal besöpörni.</w:t>
      </w:r>
    </w:p>
    <w:p w:rsidR="006778B5" w:rsidRDefault="006778B5" w:rsidP="00251794">
      <w:pPr>
        <w:jc w:val="both"/>
      </w:pPr>
    </w:p>
    <w:p w:rsidR="006778B5" w:rsidRDefault="006778B5" w:rsidP="00251794">
      <w:pPr>
        <w:jc w:val="both"/>
      </w:pPr>
      <w:r>
        <w:t xml:space="preserve">A buszmegálló </w:t>
      </w:r>
      <w:r w:rsidR="00C04876">
        <w:t>körül meglévő cső korlátot a megálló peronhoz csatlakozó járda vonalában meg kell nyitni 1 m szélességben és átalakítani, festeni helyreállítani.</w:t>
      </w:r>
    </w:p>
    <w:p w:rsidR="00C04876" w:rsidRDefault="00C04876" w:rsidP="00251794">
      <w:pPr>
        <w:jc w:val="both"/>
      </w:pPr>
    </w:p>
    <w:p w:rsidR="00C04876" w:rsidRDefault="00C04876" w:rsidP="00251794">
      <w:pPr>
        <w:jc w:val="both"/>
      </w:pPr>
      <w:r>
        <w:t>A 0499/11-es hrsz-ú ingatlanon épült utat az építendő ideiglenes járda két ponton keresztezi. A keresztezésektől számított 50 m távolságba, mindkét forgalmi irányba egy-egy gyalogos veszélyt jelző közúti jelzőtáblát kell kihelyezni.</w:t>
      </w:r>
    </w:p>
    <w:p w:rsidR="00251794" w:rsidRDefault="00251794" w:rsidP="00251794">
      <w:pPr>
        <w:jc w:val="both"/>
      </w:pPr>
    </w:p>
    <w:p w:rsidR="000B4DEA" w:rsidRDefault="000B4DEA" w:rsidP="00AC384D">
      <w:pPr>
        <w:jc w:val="both"/>
      </w:pPr>
    </w:p>
    <w:p w:rsidR="000225D5" w:rsidRDefault="000225D5" w:rsidP="00AC384D">
      <w:pPr>
        <w:jc w:val="both"/>
      </w:pPr>
    </w:p>
    <w:p w:rsidR="00AC384D" w:rsidRDefault="00AC384D" w:rsidP="00AC384D">
      <w:pPr>
        <w:jc w:val="both"/>
      </w:pPr>
      <w:r>
        <w:t xml:space="preserve">Debrecen, </w:t>
      </w:r>
      <w:r w:rsidR="002D1A38">
        <w:t>2020.06.0</w:t>
      </w:r>
      <w:r w:rsidR="00C04876">
        <w:t>8</w:t>
      </w:r>
      <w:r w:rsidR="002D1A38">
        <w:t>.</w:t>
      </w:r>
      <w:r>
        <w:tab/>
      </w:r>
    </w:p>
    <w:p w:rsidR="00AC384D" w:rsidRDefault="00AC384D" w:rsidP="00AC384D">
      <w:pPr>
        <w:jc w:val="both"/>
      </w:pPr>
    </w:p>
    <w:p w:rsidR="00184699" w:rsidRDefault="00184699" w:rsidP="00AC384D">
      <w:pPr>
        <w:jc w:val="both"/>
      </w:pPr>
    </w:p>
    <w:p w:rsidR="00184699" w:rsidRDefault="00184699" w:rsidP="00AC384D">
      <w:pPr>
        <w:jc w:val="both"/>
      </w:pPr>
    </w:p>
    <w:p w:rsidR="00184699" w:rsidRDefault="00184699" w:rsidP="00AC384D">
      <w:pPr>
        <w:jc w:val="both"/>
      </w:pPr>
    </w:p>
    <w:p w:rsidR="00184699" w:rsidRDefault="00184699" w:rsidP="00AC384D">
      <w:pPr>
        <w:jc w:val="both"/>
      </w:pPr>
    </w:p>
    <w:p w:rsidR="00A16023" w:rsidRDefault="00A16023" w:rsidP="00AC384D">
      <w:pPr>
        <w:jc w:val="both"/>
      </w:pPr>
    </w:p>
    <w:p w:rsidR="00AC384D" w:rsidRPr="0048244B" w:rsidRDefault="00AC384D" w:rsidP="00AC384D">
      <w:pPr>
        <w:jc w:val="both"/>
      </w:pPr>
      <w:r>
        <w:t xml:space="preserve">Összeállította: </w:t>
      </w:r>
      <w:r w:rsidR="002D1A38">
        <w:t>Balogh Endre</w:t>
      </w:r>
    </w:p>
    <w:sectPr w:rsidR="00AC384D" w:rsidRPr="0048244B" w:rsidSect="002C1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AB" w:rsidRDefault="00D139AB" w:rsidP="00D139AB">
      <w:pPr>
        <w:spacing w:line="240" w:lineRule="auto"/>
      </w:pPr>
      <w:r>
        <w:separator/>
      </w:r>
    </w:p>
  </w:endnote>
  <w:endnote w:type="continuationSeparator" w:id="0">
    <w:p w:rsidR="00D139AB" w:rsidRDefault="00D139AB" w:rsidP="00D13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AB" w:rsidRDefault="00D139AB" w:rsidP="00D139AB">
      <w:pPr>
        <w:spacing w:line="240" w:lineRule="auto"/>
      </w:pPr>
      <w:r>
        <w:separator/>
      </w:r>
    </w:p>
  </w:footnote>
  <w:footnote w:type="continuationSeparator" w:id="0">
    <w:p w:rsidR="00D139AB" w:rsidRDefault="00D139AB" w:rsidP="00D13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AB" w:rsidRDefault="00D139AB" w:rsidP="00D139AB">
    <w:pPr>
      <w:ind w:left="-993"/>
      <w:jc w:val="center"/>
      <w:rPr>
        <w:sz w:val="20"/>
        <w:szCs w:val="20"/>
      </w:rPr>
    </w:pPr>
  </w:p>
  <w:p w:rsidR="00D139AB" w:rsidRPr="006778B5" w:rsidRDefault="006778B5" w:rsidP="006778B5">
    <w:pPr>
      <w:pBdr>
        <w:bottom w:val="single" w:sz="4" w:space="1" w:color="auto"/>
      </w:pBdr>
      <w:ind w:left="-993"/>
      <w:jc w:val="center"/>
      <w:rPr>
        <w:sz w:val="20"/>
        <w:szCs w:val="20"/>
      </w:rPr>
    </w:pPr>
    <w:r w:rsidRPr="006778B5">
      <w:rPr>
        <w:sz w:val="20"/>
        <w:szCs w:val="20"/>
      </w:rPr>
      <w:t>Ideiglenes járda építése a DEUFOL telephelyéhez</w:t>
    </w:r>
  </w:p>
  <w:p w:rsidR="00D139AB" w:rsidRDefault="00D139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3BD4"/>
    <w:multiLevelType w:val="hybridMultilevel"/>
    <w:tmpl w:val="786648BC"/>
    <w:lvl w:ilvl="0" w:tplc="37ECE652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94"/>
    <w:rsid w:val="000225D5"/>
    <w:rsid w:val="000A1F5B"/>
    <w:rsid w:val="000A3D09"/>
    <w:rsid w:val="000B4DEA"/>
    <w:rsid w:val="000F3203"/>
    <w:rsid w:val="001106C5"/>
    <w:rsid w:val="00144039"/>
    <w:rsid w:val="00184699"/>
    <w:rsid w:val="00250CB0"/>
    <w:rsid w:val="00251794"/>
    <w:rsid w:val="002770C2"/>
    <w:rsid w:val="002C15F0"/>
    <w:rsid w:val="002D1A38"/>
    <w:rsid w:val="003C7BE9"/>
    <w:rsid w:val="0048244B"/>
    <w:rsid w:val="004F570F"/>
    <w:rsid w:val="00576187"/>
    <w:rsid w:val="005D7002"/>
    <w:rsid w:val="006778B5"/>
    <w:rsid w:val="006D7349"/>
    <w:rsid w:val="006F51CC"/>
    <w:rsid w:val="007E7913"/>
    <w:rsid w:val="008017B5"/>
    <w:rsid w:val="00851117"/>
    <w:rsid w:val="00874603"/>
    <w:rsid w:val="008C1DB8"/>
    <w:rsid w:val="00A16023"/>
    <w:rsid w:val="00A61515"/>
    <w:rsid w:val="00A70C3D"/>
    <w:rsid w:val="00A75794"/>
    <w:rsid w:val="00A936E4"/>
    <w:rsid w:val="00AC384D"/>
    <w:rsid w:val="00B650DA"/>
    <w:rsid w:val="00C0476D"/>
    <w:rsid w:val="00C04876"/>
    <w:rsid w:val="00C83C86"/>
    <w:rsid w:val="00D123B7"/>
    <w:rsid w:val="00D139AB"/>
    <w:rsid w:val="00D679AB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E9C91"/>
  <w15:docId w15:val="{5A04DFA5-38D3-47E6-B0ED-5D30AC2C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70F"/>
    <w:pPr>
      <w:spacing w:after="0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794"/>
    <w:pPr>
      <w:ind w:left="720"/>
      <w:contextualSpacing/>
    </w:pPr>
  </w:style>
  <w:style w:type="paragraph" w:styleId="lfej">
    <w:name w:val="header"/>
    <w:aliases w:val="Char"/>
    <w:basedOn w:val="Norml"/>
    <w:link w:val="lfejChar"/>
    <w:unhideWhenUsed/>
    <w:rsid w:val="00D139A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aliases w:val="Char Char"/>
    <w:basedOn w:val="Bekezdsalapbettpusa"/>
    <w:link w:val="lfej"/>
    <w:rsid w:val="00D139AB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D139A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39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jgyula</dc:creator>
  <cp:lastModifiedBy>Balogh Endre</cp:lastModifiedBy>
  <cp:revision>16</cp:revision>
  <dcterms:created xsi:type="dcterms:W3CDTF">2020-06-05T06:30:00Z</dcterms:created>
  <dcterms:modified xsi:type="dcterms:W3CDTF">2020-06-09T14:36:00Z</dcterms:modified>
</cp:coreProperties>
</file>